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6C" w:rsidRDefault="00DB446C" w:rsidP="00DB446C">
      <w:pPr>
        <w:pStyle w:val="Default"/>
      </w:pPr>
    </w:p>
    <w:p w:rsidR="00DB446C" w:rsidRPr="00DB446C" w:rsidRDefault="00DB446C" w:rsidP="00DB446C">
      <w:pPr>
        <w:pStyle w:val="Default"/>
        <w:jc w:val="center"/>
        <w:rPr>
          <w:color w:val="auto"/>
          <w:sz w:val="32"/>
          <w:szCs w:val="32"/>
          <w:u w:val="single"/>
        </w:rPr>
      </w:pPr>
      <w:r w:rsidRPr="00DB446C">
        <w:rPr>
          <w:b/>
          <w:bCs/>
          <w:sz w:val="32"/>
          <w:szCs w:val="32"/>
          <w:u w:val="single"/>
        </w:rPr>
        <w:t>Sachem High School East Orchestra Grading Policy</w:t>
      </w:r>
    </w:p>
    <w:p w:rsidR="00DB446C" w:rsidRDefault="00DB446C" w:rsidP="00DB446C">
      <w:pPr>
        <w:pStyle w:val="Default"/>
        <w:rPr>
          <w:color w:val="auto"/>
          <w:sz w:val="23"/>
          <w:szCs w:val="23"/>
        </w:rPr>
      </w:pPr>
    </w:p>
    <w:p w:rsidR="00DE42F2" w:rsidRDefault="00DB446C" w:rsidP="00DB44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Quarterly grades for students involved in performing groups including lessons will be based on the following criteria: </w:t>
      </w:r>
    </w:p>
    <w:p w:rsidR="00DE42F2" w:rsidRDefault="00DB446C" w:rsidP="00DB446C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Daily Participation, Rotating Lessons, Exams/Quizzes, and Concerts.</w:t>
      </w:r>
      <w:proofErr w:type="gramEnd"/>
      <w:r>
        <w:rPr>
          <w:color w:val="auto"/>
          <w:sz w:val="23"/>
          <w:szCs w:val="23"/>
        </w:rPr>
        <w:t xml:space="preserve"> In each of these areas, the department will use </w:t>
      </w:r>
    </w:p>
    <w:p w:rsidR="00DB446C" w:rsidRDefault="00DB446C" w:rsidP="00DB446C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point system to assess student performance. Guidelines for this grading policy are outlined below. </w:t>
      </w:r>
    </w:p>
    <w:p w:rsidR="00DB446C" w:rsidRDefault="00DB446C" w:rsidP="00DB446C">
      <w:pPr>
        <w:pStyle w:val="Default"/>
        <w:rPr>
          <w:color w:val="auto"/>
          <w:sz w:val="23"/>
          <w:szCs w:val="23"/>
        </w:rPr>
      </w:pPr>
    </w:p>
    <w:p w:rsidR="00DB446C" w:rsidRDefault="00DB446C" w:rsidP="00DB446C">
      <w:pPr>
        <w:pStyle w:val="Default"/>
        <w:rPr>
          <w:color w:val="auto"/>
          <w:sz w:val="23"/>
          <w:szCs w:val="23"/>
        </w:rPr>
      </w:pPr>
      <w:r w:rsidRPr="00DB446C">
        <w:rPr>
          <w:b/>
          <w:color w:val="auto"/>
          <w:sz w:val="23"/>
          <w:szCs w:val="23"/>
        </w:rPr>
        <w:t>Daily Participation</w:t>
      </w:r>
      <w:r>
        <w:rPr>
          <w:color w:val="auto"/>
          <w:sz w:val="23"/>
          <w:szCs w:val="23"/>
        </w:rPr>
        <w:t xml:space="preserve"> (40 points) </w:t>
      </w:r>
    </w:p>
    <w:p w:rsidR="00DB446C" w:rsidRDefault="00DB446C" w:rsidP="00DB446C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Preparedness </w:t>
      </w:r>
    </w:p>
    <w:p w:rsidR="00DB446C" w:rsidRDefault="00DB446C" w:rsidP="00DB446C">
      <w:pPr>
        <w:pStyle w:val="Default"/>
        <w:spacing w:after="47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Student brings instrument to class and it is in working order </w:t>
      </w:r>
    </w:p>
    <w:p w:rsidR="00DB446C" w:rsidRDefault="00DB446C" w:rsidP="00DB446C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Student brings necessary materials to class </w:t>
      </w:r>
    </w:p>
    <w:p w:rsidR="00DB446C" w:rsidRDefault="00DB446C" w:rsidP="00DB446C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Performance </w:t>
      </w:r>
    </w:p>
    <w:p w:rsidR="00DB446C" w:rsidRDefault="00DB446C" w:rsidP="00DB446C">
      <w:pPr>
        <w:pStyle w:val="Default"/>
        <w:spacing w:after="44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Student’s initiative in practicing and preparing parts </w:t>
      </w:r>
    </w:p>
    <w:p w:rsidR="00DB446C" w:rsidRDefault="00DB446C" w:rsidP="00DB446C">
      <w:pPr>
        <w:pStyle w:val="Default"/>
        <w:spacing w:after="44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Following</w:t>
      </w:r>
      <w:proofErr w:type="gramEnd"/>
      <w:r>
        <w:rPr>
          <w:color w:val="auto"/>
          <w:sz w:val="23"/>
          <w:szCs w:val="23"/>
        </w:rPr>
        <w:t xml:space="preserve"> visual and verbal directions of the teacher </w:t>
      </w:r>
    </w:p>
    <w:p w:rsidR="00DB446C" w:rsidRDefault="00DB446C" w:rsidP="00DB446C">
      <w:pPr>
        <w:pStyle w:val="Default"/>
        <w:spacing w:after="44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Attitude </w:t>
      </w:r>
    </w:p>
    <w:p w:rsidR="00DB446C" w:rsidRDefault="00DB446C" w:rsidP="00DB446C">
      <w:pPr>
        <w:pStyle w:val="Default"/>
        <w:spacing w:after="44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Consistent quality of performance </w:t>
      </w:r>
    </w:p>
    <w:p w:rsidR="00DB446C" w:rsidRDefault="00DB446C" w:rsidP="00DB446C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Improvement and self-motivation </w:t>
      </w:r>
    </w:p>
    <w:p w:rsidR="00DB446C" w:rsidRDefault="00DB446C" w:rsidP="00DB446C">
      <w:pPr>
        <w:pStyle w:val="Default"/>
        <w:rPr>
          <w:color w:val="auto"/>
          <w:sz w:val="23"/>
          <w:szCs w:val="23"/>
        </w:rPr>
      </w:pPr>
    </w:p>
    <w:p w:rsidR="00DB446C" w:rsidRDefault="00DB446C" w:rsidP="00DB446C">
      <w:pPr>
        <w:pStyle w:val="Default"/>
        <w:rPr>
          <w:color w:val="auto"/>
          <w:sz w:val="23"/>
          <w:szCs w:val="23"/>
        </w:rPr>
      </w:pPr>
      <w:r w:rsidRPr="00DB446C">
        <w:rPr>
          <w:b/>
          <w:color w:val="auto"/>
          <w:sz w:val="23"/>
          <w:szCs w:val="23"/>
        </w:rPr>
        <w:t>Lessons</w:t>
      </w:r>
      <w:r>
        <w:rPr>
          <w:color w:val="auto"/>
          <w:sz w:val="23"/>
          <w:szCs w:val="23"/>
        </w:rPr>
        <w:t xml:space="preserve"> (30 points) </w:t>
      </w:r>
    </w:p>
    <w:p w:rsidR="00DB446C" w:rsidRDefault="00DB446C" w:rsidP="00DB446C">
      <w:pPr>
        <w:pStyle w:val="Default"/>
        <w:spacing w:after="27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Students must attend their scheduled lessons, with the exception of major tests in other subject areas </w:t>
      </w:r>
    </w:p>
    <w:p w:rsidR="00DB446C" w:rsidRDefault="00DB446C" w:rsidP="00DB446C">
      <w:pPr>
        <w:pStyle w:val="Default"/>
        <w:spacing w:after="27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Progress through exercises or rudiments </w:t>
      </w:r>
    </w:p>
    <w:p w:rsidR="00DB446C" w:rsidRDefault="00DB446C" w:rsidP="00DB446C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Improved techniques </w:t>
      </w:r>
    </w:p>
    <w:p w:rsidR="00DB446C" w:rsidRDefault="00DB446C" w:rsidP="00DB446C">
      <w:pPr>
        <w:pStyle w:val="Default"/>
        <w:rPr>
          <w:color w:val="auto"/>
          <w:sz w:val="23"/>
          <w:szCs w:val="23"/>
        </w:rPr>
      </w:pPr>
    </w:p>
    <w:p w:rsidR="00DB446C" w:rsidRDefault="00DB446C" w:rsidP="00DB446C">
      <w:pPr>
        <w:pStyle w:val="Default"/>
        <w:rPr>
          <w:color w:val="auto"/>
          <w:sz w:val="23"/>
          <w:szCs w:val="23"/>
        </w:rPr>
      </w:pPr>
      <w:r w:rsidRPr="00DB446C">
        <w:rPr>
          <w:b/>
          <w:color w:val="auto"/>
          <w:sz w:val="23"/>
          <w:szCs w:val="23"/>
        </w:rPr>
        <w:t>Exams/Quizzes</w:t>
      </w:r>
      <w:r>
        <w:rPr>
          <w:color w:val="auto"/>
          <w:sz w:val="23"/>
          <w:szCs w:val="23"/>
        </w:rPr>
        <w:t xml:space="preserve"> (10 points*) </w:t>
      </w:r>
    </w:p>
    <w:p w:rsidR="00DB446C" w:rsidRDefault="00DB446C" w:rsidP="00DB446C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A. Quizzes and exams will be used to assess student knowledge and understanding of performance material, technical material and basic skills.</w:t>
      </w:r>
    </w:p>
    <w:p w:rsidR="00DB446C" w:rsidRDefault="00DB446C" w:rsidP="00DB446C">
      <w:pPr>
        <w:pStyle w:val="Default"/>
        <w:rPr>
          <w:color w:val="auto"/>
          <w:sz w:val="23"/>
          <w:szCs w:val="23"/>
        </w:rPr>
      </w:pPr>
    </w:p>
    <w:p w:rsidR="00DB446C" w:rsidRDefault="00DB446C" w:rsidP="00DB446C">
      <w:pPr>
        <w:pStyle w:val="Default"/>
        <w:rPr>
          <w:color w:val="auto"/>
          <w:sz w:val="23"/>
          <w:szCs w:val="23"/>
        </w:rPr>
      </w:pPr>
      <w:r w:rsidRPr="00DB446C">
        <w:rPr>
          <w:b/>
          <w:color w:val="auto"/>
          <w:sz w:val="23"/>
          <w:szCs w:val="23"/>
        </w:rPr>
        <w:t>Concerts</w:t>
      </w:r>
      <w:r>
        <w:rPr>
          <w:color w:val="auto"/>
          <w:sz w:val="23"/>
          <w:szCs w:val="23"/>
        </w:rPr>
        <w:t xml:space="preserve"> (20 points) Attendance at all concerts is mandatory </w:t>
      </w:r>
    </w:p>
    <w:p w:rsidR="00DB446C" w:rsidRDefault="00DB446C" w:rsidP="00DB446C">
      <w:pPr>
        <w:pStyle w:val="Default"/>
        <w:spacing w:after="27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On time to the warm-up </w:t>
      </w:r>
    </w:p>
    <w:p w:rsidR="00DB446C" w:rsidRDefault="00DB446C" w:rsidP="00DB446C">
      <w:pPr>
        <w:pStyle w:val="Default"/>
        <w:spacing w:after="27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Proper attire </w:t>
      </w:r>
    </w:p>
    <w:p w:rsidR="00DB446C" w:rsidRDefault="00DB446C" w:rsidP="00DB446C">
      <w:pPr>
        <w:pStyle w:val="Default"/>
        <w:spacing w:after="27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Materials and equipment in good order </w:t>
      </w:r>
    </w:p>
    <w:p w:rsidR="00DB446C" w:rsidRDefault="00DB446C" w:rsidP="00DB446C">
      <w:pPr>
        <w:pStyle w:val="Default"/>
        <w:spacing w:after="27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 Attentiveness to the conductor and musical detail </w:t>
      </w:r>
    </w:p>
    <w:p w:rsidR="00DB446C" w:rsidRDefault="00DB446C" w:rsidP="00DB446C">
      <w:pPr>
        <w:pStyle w:val="Default"/>
        <w:spacing w:after="27"/>
        <w:ind w:firstLine="720"/>
        <w:rPr>
          <w:color w:val="auto"/>
          <w:sz w:val="23"/>
          <w:szCs w:val="23"/>
        </w:rPr>
      </w:pPr>
    </w:p>
    <w:p w:rsidR="00DE42F2" w:rsidRDefault="00DB446C" w:rsidP="00DB44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 In the event where there is NO concert during a marking period, the exam grade will account for 30 points of the</w:t>
      </w:r>
    </w:p>
    <w:p w:rsidR="00DB446C" w:rsidRDefault="00DB446C" w:rsidP="00DB44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quarterly</w:t>
      </w:r>
      <w:proofErr w:type="gramEnd"/>
      <w:r>
        <w:rPr>
          <w:color w:val="auto"/>
          <w:sz w:val="23"/>
          <w:szCs w:val="23"/>
        </w:rPr>
        <w:t xml:space="preserve"> grade. </w:t>
      </w:r>
    </w:p>
    <w:p w:rsidR="00DB446C" w:rsidRDefault="00DB446C" w:rsidP="00DB446C">
      <w:pPr>
        <w:pStyle w:val="Default"/>
        <w:rPr>
          <w:color w:val="auto"/>
          <w:sz w:val="23"/>
          <w:szCs w:val="23"/>
        </w:rPr>
      </w:pPr>
    </w:p>
    <w:p w:rsidR="00DB446C" w:rsidRDefault="00DB446C" w:rsidP="00DB446C">
      <w:pPr>
        <w:pStyle w:val="Default"/>
        <w:rPr>
          <w:color w:val="auto"/>
          <w:sz w:val="23"/>
          <w:szCs w:val="23"/>
        </w:rPr>
      </w:pPr>
      <w:r w:rsidRPr="00DB446C">
        <w:rPr>
          <w:b/>
          <w:color w:val="auto"/>
          <w:sz w:val="23"/>
          <w:szCs w:val="23"/>
        </w:rPr>
        <w:t>Mid Term</w:t>
      </w:r>
      <w:r>
        <w:rPr>
          <w:color w:val="auto"/>
          <w:sz w:val="23"/>
          <w:szCs w:val="23"/>
        </w:rPr>
        <w:t xml:space="preserve"> (5%) </w:t>
      </w:r>
    </w:p>
    <w:p w:rsidR="00DE42F2" w:rsidRDefault="00DB446C" w:rsidP="00DB446C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Students will take a mid-</w:t>
      </w:r>
      <w:r w:rsidR="00DE42F2">
        <w:rPr>
          <w:color w:val="auto"/>
          <w:sz w:val="23"/>
          <w:szCs w:val="23"/>
        </w:rPr>
        <w:t>term exam. The mid-</w:t>
      </w:r>
      <w:r>
        <w:rPr>
          <w:color w:val="auto"/>
          <w:sz w:val="23"/>
          <w:szCs w:val="23"/>
        </w:rPr>
        <w:t>term exam is worth 5% of a student</w:t>
      </w:r>
      <w:r w:rsidR="00DE42F2">
        <w:rPr>
          <w:color w:val="auto"/>
          <w:sz w:val="23"/>
          <w:szCs w:val="23"/>
        </w:rPr>
        <w:t>’</w:t>
      </w:r>
      <w:r>
        <w:rPr>
          <w:color w:val="auto"/>
          <w:sz w:val="23"/>
          <w:szCs w:val="23"/>
        </w:rPr>
        <w:t xml:space="preserve">s overall grade. The </w:t>
      </w:r>
    </w:p>
    <w:p w:rsidR="00DB446C" w:rsidRDefault="00DB446C" w:rsidP="00D24913">
      <w:pPr>
        <w:pStyle w:val="Default"/>
        <w:ind w:left="720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mid-term</w:t>
      </w:r>
      <w:proofErr w:type="gramEnd"/>
      <w:r>
        <w:rPr>
          <w:color w:val="auto"/>
          <w:sz w:val="23"/>
          <w:szCs w:val="23"/>
        </w:rPr>
        <w:t xml:space="preserve"> exam </w:t>
      </w:r>
      <w:r w:rsidR="00D24913">
        <w:rPr>
          <w:color w:val="auto"/>
          <w:sz w:val="23"/>
          <w:szCs w:val="23"/>
        </w:rPr>
        <w:t>will be a performance on part of the solo the student has chosen for the year.</w:t>
      </w:r>
    </w:p>
    <w:p w:rsidR="00DB446C" w:rsidRDefault="00DB446C" w:rsidP="00DB446C">
      <w:pPr>
        <w:pStyle w:val="Default"/>
        <w:ind w:left="720"/>
        <w:rPr>
          <w:color w:val="auto"/>
          <w:sz w:val="23"/>
          <w:szCs w:val="23"/>
        </w:rPr>
      </w:pPr>
    </w:p>
    <w:p w:rsidR="00DB446C" w:rsidRDefault="00DB446C" w:rsidP="00DB446C">
      <w:pPr>
        <w:pStyle w:val="Default"/>
        <w:rPr>
          <w:color w:val="auto"/>
          <w:sz w:val="23"/>
          <w:szCs w:val="23"/>
        </w:rPr>
      </w:pPr>
      <w:r w:rsidRPr="00DB446C">
        <w:rPr>
          <w:b/>
          <w:color w:val="auto"/>
          <w:sz w:val="23"/>
          <w:szCs w:val="23"/>
        </w:rPr>
        <w:t>Final Exam</w:t>
      </w:r>
      <w:r>
        <w:rPr>
          <w:color w:val="auto"/>
          <w:sz w:val="23"/>
          <w:szCs w:val="23"/>
        </w:rPr>
        <w:t xml:space="preserve"> (15%) </w:t>
      </w:r>
    </w:p>
    <w:p w:rsidR="00DE42F2" w:rsidRDefault="00DB446C" w:rsidP="00DB446C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Students will take a final exam. The final exam is worth 15% of a student</w:t>
      </w:r>
      <w:r w:rsidR="00DE42F2">
        <w:rPr>
          <w:color w:val="auto"/>
          <w:sz w:val="23"/>
          <w:szCs w:val="23"/>
        </w:rPr>
        <w:t>’</w:t>
      </w:r>
      <w:r>
        <w:rPr>
          <w:color w:val="auto"/>
          <w:sz w:val="23"/>
          <w:szCs w:val="23"/>
        </w:rPr>
        <w:t xml:space="preserve">s overall grade. The final </w:t>
      </w:r>
    </w:p>
    <w:p w:rsidR="00354D2F" w:rsidRDefault="00DB446C" w:rsidP="00D24913">
      <w:pPr>
        <w:pStyle w:val="Default"/>
        <w:ind w:left="1080"/>
      </w:pPr>
      <w:proofErr w:type="gramStart"/>
      <w:r>
        <w:rPr>
          <w:color w:val="auto"/>
          <w:sz w:val="23"/>
          <w:szCs w:val="23"/>
        </w:rPr>
        <w:t>exam</w:t>
      </w:r>
      <w:proofErr w:type="gramEnd"/>
      <w:r>
        <w:rPr>
          <w:color w:val="auto"/>
          <w:sz w:val="23"/>
          <w:szCs w:val="23"/>
        </w:rPr>
        <w:t xml:space="preserve"> will </w:t>
      </w:r>
      <w:r w:rsidR="00D24913">
        <w:rPr>
          <w:color w:val="auto"/>
          <w:sz w:val="23"/>
          <w:szCs w:val="23"/>
        </w:rPr>
        <w:t>be the entire solo the student has chosen. Those who go to NYSSMA will use that as their final.</w:t>
      </w:r>
      <w:bookmarkStart w:id="0" w:name="_GoBack"/>
      <w:bookmarkEnd w:id="0"/>
    </w:p>
    <w:sectPr w:rsidR="00354D2F" w:rsidSect="00C21A74">
      <w:pgSz w:w="12240" w:h="16340"/>
      <w:pgMar w:top="1146" w:right="226" w:bottom="668" w:left="4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4F27"/>
    <w:multiLevelType w:val="hybridMultilevel"/>
    <w:tmpl w:val="A9FE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F7E60"/>
    <w:multiLevelType w:val="hybridMultilevel"/>
    <w:tmpl w:val="0C487BA0"/>
    <w:lvl w:ilvl="0" w:tplc="6854E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6C"/>
    <w:rsid w:val="00354D2F"/>
    <w:rsid w:val="00D24913"/>
    <w:rsid w:val="00DB446C"/>
    <w:rsid w:val="00D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2016-10-06T12:32:00Z</cp:lastPrinted>
  <dcterms:created xsi:type="dcterms:W3CDTF">2016-10-06T12:25:00Z</dcterms:created>
  <dcterms:modified xsi:type="dcterms:W3CDTF">2017-06-21T15:59:00Z</dcterms:modified>
</cp:coreProperties>
</file>